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附件二：</w:t>
      </w:r>
    </w:p>
    <w:p>
      <w:pPr>
        <w:jc w:val="center"/>
        <w:rPr>
          <w:rFonts w:hint="eastAsia" w:ascii="方正小标宋简体" w:hAnsi="方正小标宋简体" w:eastAsia="方正小标宋简体" w:cs="方正小标宋简体"/>
          <w:b/>
          <w:sz w:val="36"/>
          <w:szCs w:val="36"/>
          <w:lang w:val="en-US" w:eastAsia="zh-CN"/>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2022-2023学年</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优秀学生干部荣誉称号及</w:t>
      </w:r>
      <w:r>
        <w:rPr>
          <w:rFonts w:hint="eastAsia" w:ascii="方正小标宋简体" w:hAnsi="方正小标宋简体" w:eastAsia="方正小标宋简体" w:cs="方正小标宋简体"/>
          <w:b/>
          <w:sz w:val="36"/>
          <w:szCs w:val="36"/>
          <w:lang w:val="en-US" w:eastAsia="zh-CN"/>
        </w:rPr>
        <w:t>相关</w:t>
      </w:r>
      <w:r>
        <w:rPr>
          <w:rFonts w:hint="eastAsia" w:ascii="方正小标宋简体" w:hAnsi="方正小标宋简体" w:eastAsia="方正小标宋简体" w:cs="方正小标宋简体"/>
          <w:b/>
          <w:sz w:val="36"/>
          <w:szCs w:val="36"/>
        </w:rPr>
        <w:t>奖学金</w:t>
      </w:r>
    </w:p>
    <w:p>
      <w:pPr>
        <w:jc w:val="center"/>
        <w:rPr>
          <w:rFonts w:ascii="仿宋" w:hAnsi="仿宋" w:eastAsia="仿宋" w:cs="仿宋"/>
          <w:sz w:val="22"/>
          <w:szCs w:val="22"/>
        </w:rPr>
      </w:pPr>
      <w:r>
        <w:rPr>
          <w:rFonts w:hint="eastAsia" w:ascii="方正小标宋简体" w:hAnsi="方正小标宋简体" w:eastAsia="方正小标宋简体" w:cs="方正小标宋简体"/>
          <w:b/>
          <w:sz w:val="36"/>
          <w:szCs w:val="36"/>
        </w:rPr>
        <w:t>评审细则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为充分发挥资助育人体系作用，坚持正确育人导向，切实保障学生权益，按照国家、学校奖励评审工作要求，根据财政部、教育部、学校相关政策文件，结合书院实际情况，制定本细则。</w:t>
      </w:r>
    </w:p>
    <w:p>
      <w:pPr>
        <w:spacing w:line="360" w:lineRule="auto"/>
        <w:ind w:firstLine="560" w:firstLineChars="200"/>
        <w:rPr>
          <w:rFonts w:hint="eastAsia" w:ascii="仿宋" w:hAnsi="仿宋" w:eastAsia="仿宋" w:cs="仿宋"/>
          <w:sz w:val="28"/>
          <w:szCs w:val="28"/>
          <w:lang w:eastAsia="zh-CN"/>
        </w:rPr>
      </w:pPr>
      <w:r>
        <w:rPr>
          <w:rFonts w:ascii="仿宋" w:hAnsi="仿宋" w:eastAsia="仿宋" w:cs="仿宋"/>
          <w:sz w:val="28"/>
          <w:szCs w:val="28"/>
        </w:rPr>
        <w:t>第</w:t>
      </w:r>
      <w:r>
        <w:rPr>
          <w:rFonts w:hint="eastAsia" w:ascii="仿宋" w:hAnsi="仿宋" w:eastAsia="仿宋" w:cs="仿宋"/>
          <w:sz w:val="28"/>
          <w:szCs w:val="28"/>
        </w:rPr>
        <w:t>二</w:t>
      </w:r>
      <w:r>
        <w:rPr>
          <w:rFonts w:ascii="仿宋" w:hAnsi="仿宋" w:eastAsia="仿宋" w:cs="仿宋"/>
          <w:sz w:val="28"/>
          <w:szCs w:val="28"/>
        </w:rPr>
        <w:t xml:space="preserve">条 </w:t>
      </w:r>
      <w:r>
        <w:rPr>
          <w:rFonts w:hint="eastAsia" w:ascii="仿宋" w:hAnsi="仿宋" w:eastAsia="仿宋" w:cs="仿宋"/>
          <w:sz w:val="28"/>
          <w:szCs w:val="28"/>
        </w:rPr>
        <w:t>优秀学生干部荣誉称号及</w:t>
      </w:r>
      <w:r>
        <w:rPr>
          <w:rFonts w:hint="eastAsia" w:ascii="仿宋" w:hAnsi="仿宋" w:eastAsia="仿宋" w:cs="仿宋"/>
          <w:sz w:val="28"/>
          <w:szCs w:val="28"/>
          <w:lang w:val="en-US" w:eastAsia="zh-CN"/>
        </w:rPr>
        <w:t>相关</w:t>
      </w:r>
      <w:r>
        <w:rPr>
          <w:rFonts w:hint="eastAsia" w:ascii="仿宋" w:hAnsi="仿宋" w:eastAsia="仿宋" w:cs="仿宋"/>
          <w:sz w:val="28"/>
          <w:szCs w:val="28"/>
        </w:rPr>
        <w:t>奖学金</w:t>
      </w:r>
      <w:r>
        <w:rPr>
          <w:rFonts w:hint="eastAsia" w:ascii="仿宋" w:hAnsi="仿宋" w:eastAsia="仿宋" w:cs="仿宋"/>
          <w:sz w:val="28"/>
          <w:szCs w:val="28"/>
          <w:lang w:val="en-US" w:eastAsia="zh-CN"/>
        </w:rPr>
        <w:t>是</w:t>
      </w:r>
      <w:r>
        <w:rPr>
          <w:rFonts w:hint="eastAsia" w:ascii="仿宋" w:hAnsi="仿宋" w:eastAsia="仿宋" w:cs="仿宋"/>
          <w:sz w:val="28"/>
          <w:szCs w:val="28"/>
        </w:rPr>
        <w:t>学校重要的学生荣誉奖励项目，体现学生在热心服务师生过程中受教育、长才干、做贡献的表率作用</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评审坚持“公平、公正、公开、择优”的原则，确保程序规范、评审公平、过程公开、结果公正。</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第四条 </w:t>
      </w:r>
      <w:r>
        <w:rPr>
          <w:rFonts w:hint="eastAsia" w:ascii="仿宋" w:hAnsi="仿宋" w:eastAsia="仿宋" w:cs="仿宋"/>
          <w:sz w:val="28"/>
          <w:szCs w:val="28"/>
          <w:lang w:val="en-US" w:eastAsia="zh-CN"/>
        </w:rPr>
        <w:t>参评</w:t>
      </w:r>
      <w:r>
        <w:rPr>
          <w:rFonts w:hint="eastAsia" w:ascii="仿宋" w:hAnsi="仿宋" w:eastAsia="仿宋" w:cs="仿宋"/>
          <w:sz w:val="28"/>
          <w:szCs w:val="28"/>
        </w:rPr>
        <w:t>优秀学生干部荣誉称号及奖学金</w:t>
      </w:r>
      <w:r>
        <w:rPr>
          <w:rFonts w:hint="eastAsia" w:ascii="仿宋" w:hAnsi="仿宋" w:eastAsia="仿宋" w:cs="仿宋"/>
          <w:sz w:val="28"/>
          <w:szCs w:val="28"/>
          <w:lang w:val="en-US" w:eastAsia="zh-CN"/>
        </w:rPr>
        <w:t>学生需</w:t>
      </w:r>
      <w:r>
        <w:rPr>
          <w:rFonts w:hint="eastAsia" w:ascii="仿宋" w:hAnsi="仿宋" w:eastAsia="仿宋" w:cs="仿宋"/>
          <w:sz w:val="28"/>
          <w:szCs w:val="28"/>
        </w:rPr>
        <w:t>符合《中国人民大学学生奖励管理办法（修订）》规定的基本条件：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热爱社会主义祖国，拥护中国共产党的领导，遵守宪法和法律，遵守校规校纪；</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诚实守信，道德品质优良，未有学术不端行为；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模范遵守国家法律法规和学校规章制度，上一学年未受</w:t>
      </w:r>
      <w:r>
        <w:rPr>
          <w:rFonts w:hint="eastAsia" w:ascii="仿宋" w:hAnsi="仿宋" w:eastAsia="仿宋" w:cs="仿宋"/>
          <w:sz w:val="28"/>
          <w:szCs w:val="28"/>
          <w:lang w:val="en-US" w:eastAsia="zh-CN"/>
        </w:rPr>
        <w:t>过</w:t>
      </w:r>
      <w:r>
        <w:rPr>
          <w:rFonts w:hint="eastAsia" w:ascii="仿宋" w:hAnsi="仿宋" w:eastAsia="仿宋" w:cs="仿宋"/>
          <w:sz w:val="28"/>
          <w:szCs w:val="28"/>
        </w:rPr>
        <w:t>违纪处分</w:t>
      </w:r>
      <w:r>
        <w:rPr>
          <w:rFonts w:hint="eastAsia" w:ascii="仿宋" w:hAnsi="仿宋" w:eastAsia="仿宋" w:cs="仿宋"/>
          <w:sz w:val="28"/>
          <w:szCs w:val="28"/>
          <w:lang w:val="en-US" w:eastAsia="zh-CN"/>
        </w:rPr>
        <w:t>和校级</w:t>
      </w:r>
      <w:r>
        <w:rPr>
          <w:rFonts w:hint="eastAsia" w:ascii="仿宋" w:hAnsi="仿宋" w:eastAsia="仿宋" w:cs="仿宋"/>
          <w:sz w:val="28"/>
          <w:szCs w:val="28"/>
        </w:rPr>
        <w:t>通报批评</w:t>
      </w:r>
      <w:r>
        <w:rPr>
          <w:rFonts w:hint="eastAsia" w:ascii="仿宋" w:hAnsi="仿宋" w:eastAsia="仿宋" w:cs="仿宋"/>
          <w:sz w:val="28"/>
          <w:szCs w:val="28"/>
          <w:lang w:val="en-US" w:eastAsia="zh-CN"/>
        </w:rPr>
        <w:t>处理</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第五条  </w:t>
      </w:r>
      <w:r>
        <w:rPr>
          <w:rFonts w:hint="eastAsia" w:ascii="仿宋" w:hAnsi="仿宋" w:eastAsia="仿宋" w:cs="仿宋"/>
          <w:sz w:val="28"/>
          <w:szCs w:val="28"/>
        </w:rPr>
        <w:t>优秀学生干部</w:t>
      </w:r>
      <w:r>
        <w:rPr>
          <w:rFonts w:hint="eastAsia" w:ascii="仿宋" w:hAnsi="仿宋" w:eastAsia="仿宋" w:cs="仿宋"/>
          <w:sz w:val="28"/>
          <w:szCs w:val="28"/>
          <w:lang w:val="en-US" w:eastAsia="zh-CN"/>
        </w:rPr>
        <w:t>类</w:t>
      </w:r>
      <w:r>
        <w:rPr>
          <w:rFonts w:hint="eastAsia" w:ascii="仿宋" w:hAnsi="仿宋" w:eastAsia="仿宋" w:cs="仿宋"/>
          <w:sz w:val="28"/>
          <w:szCs w:val="28"/>
        </w:rPr>
        <w:t>奖学金</w:t>
      </w:r>
      <w:r>
        <w:rPr>
          <w:rFonts w:hint="eastAsia" w:ascii="仿宋" w:hAnsi="仿宋" w:eastAsia="仿宋" w:cs="仿宋"/>
          <w:sz w:val="28"/>
          <w:szCs w:val="28"/>
          <w:lang w:val="en-US" w:eastAsia="zh-CN"/>
        </w:rPr>
        <w:t>奖励对象及分项</w:t>
      </w:r>
      <w:r>
        <w:rPr>
          <w:rFonts w:hint="eastAsia" w:ascii="仿宋" w:hAnsi="仿宋" w:eastAsia="仿宋" w:cs="仿宋"/>
          <w:sz w:val="28"/>
          <w:szCs w:val="28"/>
        </w:rPr>
        <w:t>条件：</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（一）优秀学生骨干奖学金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主要推荐在学生组织服务的学生骨干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（2）上一学年所修全部课程平均学分绩不低于3.2，或排名位于本专业前50%，或上一学年无课程不及格。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（二）社会工作与志愿服务骨干奖学金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主要推荐积极参加社会工作、参与志愿服务的学生骨干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（2）上一学年所修全部课程平均学分绩不低于3.0，或排名位于本专业前60%，或上一学年无课程不及格。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（三）优秀班团骨干奖学金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主要授予在班级、团支部工作中表现优秀的学生骨干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（2）上一学年所修全部课程平均学分绩不低于3.2，或排名位于本专业前50%，或上一学年无课程不及格。</w:t>
      </w:r>
    </w:p>
    <w:p>
      <w:pPr>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（四）优秀文体骨干奖学金</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val="en-US" w:eastAsia="zh-CN"/>
        </w:rPr>
        <w:t>主要授予在校园文体活动中表现突出，带动广大同学参与文化活动、体育锻炼的学生骨干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（2）上一学年所修全部课程平均学分绩不低于3.0，或排名位于本专业前60%，或上一学年无课程不及格。</w:t>
      </w:r>
    </w:p>
    <w:p>
      <w:pPr>
        <w:spacing w:line="360" w:lineRule="auto"/>
        <w:ind w:firstLine="560" w:firstLineChars="200"/>
        <w:rPr>
          <w:rFonts w:hint="eastAsia" w:ascii="仿宋" w:hAnsi="仿宋" w:eastAsia="仿宋" w:cs="仿宋"/>
          <w:sz w:val="28"/>
          <w:szCs w:val="28"/>
          <w:lang w:val="en-US" w:eastAsia="zh-CN"/>
        </w:rPr>
      </w:pPr>
      <w:r>
        <w:rPr>
          <w:rFonts w:ascii="仿宋" w:hAnsi="仿宋" w:eastAsia="仿宋" w:cs="仿宋"/>
          <w:sz w:val="28"/>
          <w:szCs w:val="28"/>
        </w:rPr>
        <w:t>第</w:t>
      </w:r>
      <w:r>
        <w:rPr>
          <w:rFonts w:hint="eastAsia" w:ascii="仿宋" w:hAnsi="仿宋" w:eastAsia="仿宋" w:cs="仿宋"/>
          <w:sz w:val="28"/>
          <w:szCs w:val="28"/>
        </w:rPr>
        <w:t>六</w:t>
      </w:r>
      <w:r>
        <w:rPr>
          <w:rFonts w:ascii="仿宋" w:hAnsi="仿宋" w:eastAsia="仿宋" w:cs="仿宋"/>
          <w:sz w:val="28"/>
          <w:szCs w:val="28"/>
        </w:rPr>
        <w:t xml:space="preserve">条 </w:t>
      </w:r>
      <w:r>
        <w:rPr>
          <w:rFonts w:hint="eastAsia" w:ascii="仿宋" w:hAnsi="仿宋" w:eastAsia="仿宋" w:cs="仿宋"/>
          <w:sz w:val="28"/>
          <w:szCs w:val="28"/>
          <w:lang w:val="en-US" w:eastAsia="zh-CN"/>
        </w:rPr>
        <w:t>优秀学生骨干奖学金、优秀文体骨干奖学金设</w:t>
      </w:r>
      <w:r>
        <w:rPr>
          <w:rFonts w:hint="eastAsia" w:ascii="仿宋" w:hAnsi="仿宋" w:eastAsia="仿宋" w:cs="仿宋"/>
          <w:sz w:val="28"/>
          <w:szCs w:val="28"/>
        </w:rPr>
        <w:t>一等、二等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三等三</w:t>
      </w:r>
      <w:r>
        <w:rPr>
          <w:rFonts w:hint="eastAsia" w:ascii="仿宋" w:hAnsi="仿宋" w:eastAsia="仿宋" w:cs="仿宋"/>
          <w:sz w:val="28"/>
          <w:szCs w:val="28"/>
        </w:rPr>
        <w:t>个等级</w:t>
      </w:r>
      <w:r>
        <w:rPr>
          <w:rFonts w:hint="eastAsia" w:ascii="仿宋" w:hAnsi="仿宋" w:eastAsia="仿宋" w:cs="仿宋"/>
          <w:sz w:val="28"/>
          <w:szCs w:val="28"/>
          <w:lang w:eastAsia="zh-CN"/>
        </w:rPr>
        <w:t>，</w:t>
      </w:r>
      <w:r>
        <w:rPr>
          <w:rFonts w:hint="eastAsia" w:ascii="仿宋" w:hAnsi="仿宋" w:eastAsia="仿宋" w:cs="仿宋"/>
          <w:i w:val="0"/>
          <w:iCs w:val="0"/>
          <w:caps w:val="0"/>
          <w:color w:val="000000"/>
          <w:spacing w:val="0"/>
          <w:sz w:val="28"/>
          <w:szCs w:val="28"/>
          <w:shd w:val="clear" w:fill="FFFFFF"/>
          <w:vertAlign w:val="baseline"/>
          <w:lang w:val="en-US" w:eastAsia="zh-CN"/>
        </w:rPr>
        <w:t>采取自主申报和组织推荐相结合的方式评选，</w:t>
      </w:r>
      <w:r>
        <w:rPr>
          <w:rFonts w:hint="eastAsia" w:ascii="仿宋" w:hAnsi="仿宋" w:eastAsia="仿宋" w:cs="仿宋"/>
          <w:sz w:val="28"/>
          <w:szCs w:val="28"/>
          <w:lang w:val="en-US" w:eastAsia="zh-CN"/>
        </w:rPr>
        <w:t>经自主申报、资格审核、组织推荐、书院审议，确定拟推荐人选。</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组织推荐</w:t>
      </w:r>
      <w:r>
        <w:rPr>
          <w:rFonts w:hint="eastAsia" w:ascii="仿宋" w:hAnsi="仿宋" w:eastAsia="仿宋" w:cs="仿宋"/>
          <w:sz w:val="28"/>
          <w:szCs w:val="28"/>
          <w:lang w:val="en-US" w:eastAsia="zh-CN"/>
        </w:rPr>
        <w:t>人选由</w:t>
      </w:r>
      <w:r>
        <w:rPr>
          <w:rFonts w:hint="eastAsia" w:ascii="仿宋" w:hAnsi="仿宋" w:eastAsia="仿宋" w:cs="仿宋"/>
          <w:sz w:val="28"/>
          <w:szCs w:val="28"/>
        </w:rPr>
        <w:t>书院</w:t>
      </w:r>
      <w:r>
        <w:rPr>
          <w:rFonts w:hint="eastAsia" w:ascii="仿宋" w:hAnsi="仿宋" w:eastAsia="仿宋" w:cs="仿宋"/>
          <w:sz w:val="28"/>
          <w:szCs w:val="28"/>
          <w:lang w:val="en-US" w:eastAsia="zh-CN"/>
        </w:rPr>
        <w:t>综合考察</w:t>
      </w:r>
      <w:r>
        <w:rPr>
          <w:rFonts w:hint="eastAsia" w:ascii="仿宋" w:hAnsi="仿宋" w:eastAsia="仿宋" w:cs="仿宋"/>
          <w:sz w:val="28"/>
          <w:szCs w:val="28"/>
        </w:rPr>
        <w:t>学生在热心服务师生过程中受教育、长才干、做贡献的表率作用</w:t>
      </w:r>
      <w:r>
        <w:rPr>
          <w:rFonts w:hint="eastAsia" w:ascii="仿宋" w:hAnsi="仿宋" w:eastAsia="仿宋" w:cs="仿宋"/>
          <w:sz w:val="28"/>
          <w:szCs w:val="28"/>
          <w:lang w:val="en-US" w:eastAsia="zh-CN"/>
        </w:rPr>
        <w:t>确定。</w:t>
      </w:r>
    </w:p>
    <w:p>
      <w:pPr>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第</w:t>
      </w:r>
      <w:r>
        <w:rPr>
          <w:rFonts w:hint="eastAsia" w:ascii="仿宋" w:hAnsi="仿宋" w:eastAsia="仿宋" w:cs="仿宋"/>
          <w:sz w:val="28"/>
          <w:szCs w:val="28"/>
          <w:lang w:val="en-US" w:eastAsia="zh-CN"/>
        </w:rPr>
        <w:t>七</w:t>
      </w:r>
      <w:r>
        <w:rPr>
          <w:rFonts w:ascii="仿宋" w:hAnsi="仿宋" w:eastAsia="仿宋" w:cs="仿宋"/>
          <w:sz w:val="28"/>
          <w:szCs w:val="28"/>
        </w:rPr>
        <w:t xml:space="preserve">条 </w:t>
      </w:r>
      <w:r>
        <w:rPr>
          <w:rFonts w:hint="eastAsia" w:ascii="仿宋" w:hAnsi="仿宋" w:eastAsia="仿宋" w:cs="仿宋"/>
          <w:i w:val="0"/>
          <w:iCs w:val="0"/>
          <w:caps w:val="0"/>
          <w:color w:val="000000"/>
          <w:spacing w:val="0"/>
          <w:sz w:val="28"/>
          <w:szCs w:val="28"/>
          <w:shd w:val="clear" w:fill="FFFFFF"/>
          <w:vertAlign w:val="baseline"/>
          <w:lang w:eastAsia="zh-CN"/>
        </w:rPr>
        <w:t>社会工作与志愿服务骨干奖学金、优秀班团骨干奖学金</w:t>
      </w:r>
      <w:r>
        <w:rPr>
          <w:rFonts w:hint="eastAsia" w:ascii="仿宋" w:hAnsi="仿宋" w:eastAsia="仿宋" w:cs="仿宋"/>
          <w:i w:val="0"/>
          <w:iCs w:val="0"/>
          <w:caps w:val="0"/>
          <w:color w:val="000000"/>
          <w:spacing w:val="0"/>
          <w:sz w:val="28"/>
          <w:szCs w:val="28"/>
          <w:shd w:val="clear" w:fill="FFFFFF"/>
          <w:vertAlign w:val="baseline"/>
          <w:lang w:val="en-US" w:eastAsia="zh-CN"/>
        </w:rPr>
        <w:t>采取班级推荐和组织推荐相结合的方式评选，经自主申报、班级评议、资格审核、组织推荐、书院审议，确定拟推荐人选。</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班级推荐名额为每班1人，由学生在班内自主申报，经班级评议确定（可依序确定1名候补推荐人选）；组织推荐人选由书院综合考察学生在热心服务师生过程中受教育、长才干、做贡献的表率作用确定。</w:t>
      </w:r>
    </w:p>
    <w:p>
      <w:pPr>
        <w:numPr>
          <w:ilvl w:val="0"/>
          <w:numId w:val="0"/>
        </w:num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第八条  书院成立评审工作委员会，下设资格审核工作组开展资格审核工作，优秀学生干部荣誉称号及相关奖学金推荐名单经书院党政联席会审议通过，经公示无异议后按程序上报学校参加评审。</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第九条  明德书院学生发展联合会学生骨干可自主申报优秀学生骨干奖学金、社会工作与志愿服务骨干奖学金、优秀文体骨干奖学金，经资格审核、组织推荐、书院审议，确定拟推荐人选。</w:t>
      </w:r>
    </w:p>
    <w:p>
      <w:pPr>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第十条  学生可同时申报多项优秀学生干部类奖学金，但优秀学生骨干奖学金、社会工作与志愿服务骨干奖学金在同一年度只能获评一项，不可兼得。获评以上奖学金的同学，同时授予优秀学生干部荣誉称号；该称号同一学生同一年度只授予一次，不重复授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一</w:t>
      </w:r>
      <w:r>
        <w:rPr>
          <w:rFonts w:hint="eastAsia" w:ascii="仿宋" w:hAnsi="仿宋" w:eastAsia="仿宋" w:cs="仿宋"/>
          <w:sz w:val="28"/>
          <w:szCs w:val="28"/>
        </w:rPr>
        <w:t>条 对于评审过程及评审结果如有</w:t>
      </w:r>
      <w:bookmarkStart w:id="0" w:name="_GoBack"/>
      <w:bookmarkEnd w:id="0"/>
      <w:r>
        <w:rPr>
          <w:rFonts w:hint="eastAsia" w:ascii="仿宋" w:hAnsi="仿宋" w:eastAsia="仿宋" w:cs="仿宋"/>
          <w:sz w:val="28"/>
          <w:szCs w:val="28"/>
        </w:rPr>
        <w:t>投诉、举报，需严格遵循评审工作公告的程序进行，不得提供虚假信息、不实信息，相关行为涉及违反学校纪律的，提交学校处理。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二</w:t>
      </w:r>
      <w:r>
        <w:rPr>
          <w:rFonts w:hint="eastAsia" w:ascii="仿宋" w:hAnsi="仿宋" w:eastAsia="仿宋" w:cs="仿宋"/>
          <w:sz w:val="28"/>
          <w:szCs w:val="28"/>
        </w:rPr>
        <w:t>条 本细则自发布之日起实施，由明德书院负责解释。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423B2CB9"/>
    <w:rsid w:val="01A45CB4"/>
    <w:rsid w:val="0360189D"/>
    <w:rsid w:val="04325B5B"/>
    <w:rsid w:val="044359B1"/>
    <w:rsid w:val="0779365C"/>
    <w:rsid w:val="09EB4DD4"/>
    <w:rsid w:val="0A5E3537"/>
    <w:rsid w:val="0C3C3C66"/>
    <w:rsid w:val="0D4F61B9"/>
    <w:rsid w:val="132E30C5"/>
    <w:rsid w:val="17811C43"/>
    <w:rsid w:val="19276AFB"/>
    <w:rsid w:val="1BCA104F"/>
    <w:rsid w:val="1D085BCA"/>
    <w:rsid w:val="200B3521"/>
    <w:rsid w:val="23490CEA"/>
    <w:rsid w:val="242839D2"/>
    <w:rsid w:val="29DD03DE"/>
    <w:rsid w:val="2AF44C85"/>
    <w:rsid w:val="3600792F"/>
    <w:rsid w:val="38B004D5"/>
    <w:rsid w:val="41F93484"/>
    <w:rsid w:val="423B2CB9"/>
    <w:rsid w:val="43220166"/>
    <w:rsid w:val="45BB117C"/>
    <w:rsid w:val="4A0765C7"/>
    <w:rsid w:val="4A4F3ADD"/>
    <w:rsid w:val="4AE72A13"/>
    <w:rsid w:val="4F2A5B8F"/>
    <w:rsid w:val="4F710A14"/>
    <w:rsid w:val="52262073"/>
    <w:rsid w:val="547C74AB"/>
    <w:rsid w:val="579F6C1A"/>
    <w:rsid w:val="57F30C49"/>
    <w:rsid w:val="5A2032E5"/>
    <w:rsid w:val="6137069A"/>
    <w:rsid w:val="61BC20AC"/>
    <w:rsid w:val="6835289E"/>
    <w:rsid w:val="6ABC311D"/>
    <w:rsid w:val="6B6712CD"/>
    <w:rsid w:val="6C992B9B"/>
    <w:rsid w:val="6CD052BA"/>
    <w:rsid w:val="704716DB"/>
    <w:rsid w:val="70D80585"/>
    <w:rsid w:val="71660384"/>
    <w:rsid w:val="7AC758F2"/>
    <w:rsid w:val="7E8F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1456</Characters>
  <Lines>0</Lines>
  <Paragraphs>0</Paragraphs>
  <TotalTime>50</TotalTime>
  <ScaleCrop>false</ScaleCrop>
  <LinksUpToDate>false</LinksUpToDate>
  <CharactersWithSpaces>1472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2022-10-12T07:56:00Z</dcterms:created>
  <dc:creator>叶然</dc:creator>
  <cp:lastModifiedBy>屈平</cp:lastModifiedBy>
  <cp:lastPrinted>2022-11-02T07:37:00Z</cp:lastPrinted>
  <dcterms:modified xsi:type="dcterms:W3CDTF">2023-09-09T10:38:58Z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C0A8577450A0445DB9F048BADC183A31</vt:lpwstr>
  </property>
</Properties>
</file>